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E865E" w14:textId="797C4BAA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B907FE">
        <w:rPr>
          <w:b/>
          <w:snapToGrid w:val="0"/>
          <w:sz w:val="22"/>
          <w:szCs w:val="22"/>
          <w:lang w:val="cs-CZ"/>
        </w:rPr>
        <w:t>6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6F6D3BEB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0A2816">
        <w:rPr>
          <w:b/>
          <w:bCs/>
          <w:caps/>
          <w:snapToGrid w:val="0"/>
          <w:sz w:val="44"/>
          <w:szCs w:val="40"/>
          <w:lang w:val="cs-CZ"/>
        </w:rPr>
        <w:t>310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10219F">
        <w:rPr>
          <w:b/>
          <w:bCs/>
          <w:caps/>
          <w:snapToGrid w:val="0"/>
          <w:sz w:val="44"/>
          <w:szCs w:val="40"/>
          <w:lang w:val="cs-CZ"/>
        </w:rPr>
        <w:t>8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260CF0A6" w14:textId="3333AB9B" w:rsidR="0070437F" w:rsidRDefault="0070437F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elektronika</w:t>
      </w:r>
    </w:p>
    <w:p w14:paraId="30303205" w14:textId="2882BD75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2816">
        <w:rPr>
          <w:b/>
          <w:bCs/>
          <w:caps/>
          <w:snapToGrid w:val="0"/>
          <w:sz w:val="44"/>
          <w:szCs w:val="40"/>
          <w:lang w:val="cs-CZ"/>
        </w:rPr>
        <w:t>310</w:t>
      </w:r>
    </w:p>
    <w:p w14:paraId="359D6F8C" w14:textId="01BEEB61" w:rsidR="00854617" w:rsidRPr="00854617" w:rsidRDefault="00F5596B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UČEBNA</w:t>
      </w:r>
      <w:r w:rsidR="00EB12C6">
        <w:rPr>
          <w:b/>
          <w:bCs/>
          <w:caps/>
          <w:snapToGrid w:val="0"/>
          <w:sz w:val="44"/>
          <w:szCs w:val="40"/>
          <w:lang w:val="cs-CZ"/>
        </w:rPr>
        <w:t xml:space="preserve"> Přírodopis</w:t>
      </w:r>
      <w:r w:rsidR="0070437F">
        <w:rPr>
          <w:b/>
          <w:bCs/>
          <w:caps/>
          <w:snapToGrid w:val="0"/>
          <w:sz w:val="44"/>
          <w:szCs w:val="40"/>
          <w:lang w:val="cs-CZ"/>
        </w:rPr>
        <w:t>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p w14:paraId="3498B6FA" w14:textId="01AAD86F" w:rsidR="0025035B" w:rsidRDefault="0025035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69A339B5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7CAAC" w:themeFill="accent2" w:themeFillTint="66"/>
            <w:vAlign w:val="center"/>
          </w:tcPr>
          <w:p w14:paraId="0D00900F" w14:textId="463B85A4" w:rsidR="006A5390" w:rsidRPr="00AD7618" w:rsidRDefault="00047511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"/>
                <w:szCs w:val="2"/>
              </w:rPr>
              <w:lastRenderedPageBreak/>
              <w:br w:type="page"/>
            </w:r>
            <w:r w:rsidR="00977B60">
              <w:rPr>
                <w:rFonts w:ascii="Times New Roman" w:hAnsi="Times New Roman" w:cs="Times New Roman"/>
                <w:b/>
                <w:sz w:val="2"/>
                <w:szCs w:val="2"/>
              </w:rPr>
              <w:br w:type="page"/>
            </w:r>
            <w:r w:rsidR="006A5390">
              <w:rPr>
                <w:rFonts w:ascii="Times New Roman" w:hAnsi="Times New Roman" w:cs="Times New Roman"/>
                <w:b/>
                <w:sz w:val="24"/>
                <w:szCs w:val="24"/>
              </w:rPr>
              <w:t>ELEKTRONIKA</w:t>
            </w:r>
          </w:p>
        </w:tc>
      </w:tr>
      <w:tr w:rsidR="00977B60" w14:paraId="0A4011F8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58CE5A90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F752B16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D02F6F5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5C8FA8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77B60" w14:paraId="3561D34E" w14:textId="77777777" w:rsidTr="00A81288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56FE1369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6C3B8573" w14:textId="77777777" w:rsidR="00977B60" w:rsidRDefault="00977B60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27B729B" w14:textId="3AE59735" w:rsidR="00977B60" w:rsidRPr="001C75B7" w:rsidRDefault="006A5515" w:rsidP="0066648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Projekce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14E87875" w14:textId="77777777" w:rsidR="00977B60" w:rsidRDefault="00977B60" w:rsidP="00666488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E1719" w:rsidRPr="00B907FE" w14:paraId="2A25B2A6" w14:textId="77777777" w:rsidTr="00666488">
        <w:trPr>
          <w:jc w:val="center"/>
        </w:trPr>
        <w:tc>
          <w:tcPr>
            <w:tcW w:w="797" w:type="dxa"/>
            <w:vAlign w:val="center"/>
          </w:tcPr>
          <w:p w14:paraId="25463FEF" w14:textId="29D75EFE" w:rsidR="00EE1719" w:rsidRDefault="005935B4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E01</w:t>
            </w:r>
          </w:p>
        </w:tc>
        <w:tc>
          <w:tcPr>
            <w:tcW w:w="2249" w:type="dxa"/>
            <w:vAlign w:val="center"/>
          </w:tcPr>
          <w:p w14:paraId="130F6B33" w14:textId="77777777" w:rsidR="00EE1719" w:rsidRDefault="00EE1719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87477A3" w14:textId="70736EAC" w:rsidR="00102797" w:rsidRPr="00B907FE" w:rsidRDefault="00E60208" w:rsidP="00B907F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/>
                <w:sz w:val="20"/>
                <w:szCs w:val="20"/>
              </w:rPr>
              <w:t>Dotykový LCD displej</w:t>
            </w:r>
          </w:p>
          <w:p w14:paraId="013CB345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Úhlopříčka obrazovky 86“</w:t>
            </w:r>
          </w:p>
          <w:p w14:paraId="10B611B2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Svítivost min. 450 cd/m2</w:t>
            </w:r>
          </w:p>
          <w:p w14:paraId="33D192E9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Kontrastní poměr min. 4 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000 :</w:t>
            </w:r>
            <w:proofErr w:type="gram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1 / 10 000 : 1 (typický / dynamický)</w:t>
            </w:r>
          </w:p>
          <w:p w14:paraId="09FDD14C" w14:textId="3A403726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LCD panel s technologií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optical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bonding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– nulová vzduchová mezera mezi panelem a krycím sklem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95307DE" w14:textId="4C906EF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Odolné bezpečnostní sklo s antireflexním leptaným povrchem, tvrdost min. 7 dle stupnice MOHS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3161BB22" w14:textId="5BFDE27B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Ovládání – min. 32 dotyků současně, rychlost odezvy max. 5ms, přesnost dotyku max. 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1mm</w:t>
            </w:r>
            <w:proofErr w:type="gramEnd"/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D54E3AB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Automatické rozpoznávání dotyku hrotu pera, prstu a dlaně ruky. Například psaní perem, mazání dlaní ruky nebo prstem. Rozpoznání tloušťky hrotu pera a možnost přiřazení barvy nebo funkce.</w:t>
            </w:r>
          </w:p>
          <w:p w14:paraId="0CAEC235" w14:textId="35E65FFA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Ovládání pomocí gest na displeji (min.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Home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Back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Menu)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275D2FBD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Min. 3 tlačítka na předním panelu LCD s duální funkcí (rozpoznání krátkého a dlouhého stisku). Funkce – zobrazení menu,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Home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zpět, výběr vstupů včetně nastavení hlasitosti a podsvícení, zobrazení spuštěných aplikací, zapnutí / vypnutí displeje.</w:t>
            </w:r>
          </w:p>
          <w:p w14:paraId="3CFD4040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Magnetický držák interaktivních per na čelním panelu, min. 2x.</w:t>
            </w:r>
          </w:p>
          <w:p w14:paraId="5A96A1E1" w14:textId="61FCC4BF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Integrovaný počítač s OS Android verze min. 11.0, operační paměť min. 8 GB, úložiště min. 64 GB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FCD0B47" w14:textId="3914C5CE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Předinstalované aplikace – internetový prohlížeč, prohlížeč obrázků a videí, aplikace pro práci s dokument MS Office a PDF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8369B20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Anotační nástroj k psaní a kreslení po ploše LCD displeje s volbou barvy a mazání dlaní. Použitelný se všemi připojitelnými zdroji obrazu – Windows,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vizualizér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Android, bezdrátový přenos obrazu atd.</w:t>
            </w:r>
          </w:p>
          <w:p w14:paraId="41EA0FE3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Předinstalovaná aplikace – bílá tabule. Nahrazuje běžnou bílou tabuli. Rozpoznávání dvou per a přiřazení různých barev, mazání dlaní. Vytváření stránek s obsahem, ukládání a export do formátů JPG, PDF, IWB, UBC, SVG. Podpora importu SMART Notebook a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Active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Inspire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souborů uložených do otevřeného formátu. Nahrávání obrazovky včetně zvuku.</w:t>
            </w:r>
          </w:p>
          <w:p w14:paraId="4B705B92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Možnost rozdělení obrazovky a zobrazení dvou aplikací současně. Například zobrazení obrazu počítače nebo notebooku na jedné straně a aplikace z prostředí Android na druhé straně.</w:t>
            </w:r>
          </w:p>
          <w:p w14:paraId="3075BD4B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Bezdrátový systém pro přenos obrazu z libovolného zařízení – telefon, tablet nebo počítač. Podpora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Miracast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, Google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Cast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a Air play. Výběr z min. dvou různých aplikací. Funkce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Touch-Back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pro zařízení s OS Windows 10.</w:t>
            </w:r>
          </w:p>
          <w:p w14:paraId="2FEBA423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Integrované bezdrátové připojení podle standardu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6 zpětně kompatibilní s 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5 a nižší. Možnost vytvoření přístupového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WiFi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pro bezdrátové připojení mobilních zařízení nebo PC.</w:t>
            </w:r>
          </w:p>
          <w:p w14:paraId="7E04ADE6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Zařízení musí podporovat musí umožnit aktivaci bezpečnostních certifikátů.</w:t>
            </w:r>
          </w:p>
          <w:p w14:paraId="149052EF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2x LAN k připojení do sítě, průchozí s možností připojení dalšího síťového zařízení.</w:t>
            </w:r>
          </w:p>
          <w:p w14:paraId="7FCA5065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Bluetooth min. v 5.0 pro připojení mobilních zařízení apod.</w:t>
            </w:r>
          </w:p>
          <w:p w14:paraId="0F7B2E07" w14:textId="6CF53152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Vestavěné kvalitní reproduktory s výkonem min. 45 W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3A1756C" w14:textId="15720D8E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Volný OPS slot pro vestavbu počítače s OS Windows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4227085" w14:textId="77777777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Konektivita min.: 2x HDMI 2.0, 1x HDMI 2.1, 1x HDMI OUT; 1x Display Port; USB: 2x typ B 3.0, 1x typ B 2.0, 6x USB A 3.0 a 2x USB A 2.0; 2x USB-C (s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Power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Delivery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 xml:space="preserve"> 1x </w:t>
            </w:r>
            <w:proofErr w:type="gram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100W</w:t>
            </w:r>
            <w:proofErr w:type="gram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1x 65W), 1x VGA, 1x Audio-in Jack 3.5mm, 2x Audio Out Jack 3.5mm, 2x RJ45 (LAN), 1x Mini-</w:t>
            </w:r>
            <w:proofErr w:type="spellStart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toslink</w:t>
            </w:r>
            <w:proofErr w:type="spellEnd"/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, 1x RS232 pro ovládání.</w:t>
            </w:r>
          </w:p>
          <w:p w14:paraId="184398AD" w14:textId="3E3EE1F3" w:rsidR="00B907FE" w:rsidRPr="00B907FE" w:rsidRDefault="00B907FE" w:rsidP="00B907FE">
            <w:pPr>
              <w:autoSpaceDE w:val="0"/>
              <w:autoSpaceDN w:val="0"/>
              <w:adjustRightInd w:val="0"/>
              <w:spacing w:line="259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/>
                <w:bCs/>
                <w:sz w:val="20"/>
                <w:szCs w:val="20"/>
              </w:rPr>
              <w:t>Z toho min. 1xUSB-C konektor a 2x USB A – ze spodní strany rámečku LCD</w:t>
            </w:r>
            <w:r w:rsidR="00BE51E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A05F17D" w14:textId="537EB050" w:rsidR="00130295" w:rsidRDefault="00B907FE" w:rsidP="00B907F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Cs/>
                <w:sz w:val="20"/>
                <w:szCs w:val="20"/>
              </w:rPr>
              <w:t>Spotřeba max. 150 kWh / 1 000 h, doloženo energetickým štítkem výrobku</w:t>
            </w:r>
            <w:r w:rsidR="00BE51E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1903FEB" w14:textId="3AEFC307" w:rsidR="00B547BE" w:rsidRPr="004E2C52" w:rsidRDefault="00B547BE" w:rsidP="00B907F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</w:t>
            </w:r>
            <w:r w:rsidR="005A4E1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uvedení do provozu</w:t>
            </w:r>
            <w:r w:rsidR="005A4E1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proškolení obsluhy.</w:t>
            </w:r>
          </w:p>
        </w:tc>
        <w:tc>
          <w:tcPr>
            <w:tcW w:w="1043" w:type="dxa"/>
            <w:vAlign w:val="center"/>
          </w:tcPr>
          <w:p w14:paraId="25F103A6" w14:textId="48188A99" w:rsidR="00EE1719" w:rsidRPr="00B907FE" w:rsidRDefault="006A5515" w:rsidP="00B907F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7FE">
              <w:rPr>
                <w:rFonts w:ascii="Times New Roman" w:hAnsi="Times New Roman" w:cs="Times New Roman"/>
                <w:bCs/>
              </w:rPr>
              <w:lastRenderedPageBreak/>
              <w:t>1 ks</w:t>
            </w:r>
          </w:p>
        </w:tc>
      </w:tr>
      <w:tr w:rsidR="006A5515" w14:paraId="590197FD" w14:textId="77777777" w:rsidTr="00666488">
        <w:trPr>
          <w:jc w:val="center"/>
        </w:trPr>
        <w:tc>
          <w:tcPr>
            <w:tcW w:w="797" w:type="dxa"/>
            <w:vAlign w:val="center"/>
          </w:tcPr>
          <w:p w14:paraId="5E8A9E27" w14:textId="3424F994" w:rsidR="006A5515" w:rsidRDefault="006A5515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E02</w:t>
            </w:r>
          </w:p>
        </w:tc>
        <w:tc>
          <w:tcPr>
            <w:tcW w:w="2249" w:type="dxa"/>
            <w:vAlign w:val="center"/>
          </w:tcPr>
          <w:p w14:paraId="06E2372E" w14:textId="77777777" w:rsidR="006A5515" w:rsidRDefault="006A5515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D7DE54D" w14:textId="432A8284" w:rsidR="006A5515" w:rsidRPr="004E2C52" w:rsidRDefault="00E60208" w:rsidP="004E2C5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Keramická křídla</w:t>
            </w:r>
          </w:p>
          <w:p w14:paraId="1CCEB8AE" w14:textId="0E12C4D6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2 bílá otočná křídla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18FBC0F" w14:textId="1DA70E32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Vysoce odolný, dvouvrstvý keramický magnetický povrch nejvyšší kvality e3 810°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22E64EA" w14:textId="77777777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Otočná křídla svou plochou zakryjí v zavřeném stavu celý LCD panel a slouží zároveň jako ochrana proti poškození. Možnost doplnění o zamykací systém.</w:t>
            </w:r>
          </w:p>
          <w:p w14:paraId="08E23A34" w14:textId="2CD860AB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Křídla jsou z důvodu zajištění kompatibility, spolehlivosti a záruky od stejného výrobce jako LCD panel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9DFA485" w14:textId="0401450F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měsíců, 25 let na povrch křídel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3B77508" w14:textId="77777777" w:rsidR="003E1728" w:rsidRPr="003E1728" w:rsidRDefault="003E1728" w:rsidP="003E17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výrobce dle systému environmentálního managementu DIN EN ISO 14001:2015 – doloženo certifikátem.</w:t>
            </w:r>
          </w:p>
          <w:p w14:paraId="0BAE317E" w14:textId="77777777" w:rsidR="00130295" w:rsidRDefault="003E1728" w:rsidP="006A55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1728">
              <w:rPr>
                <w:rFonts w:ascii="Times New Roman" w:hAnsi="Times New Roman" w:cs="Times New Roman"/>
                <w:bCs/>
                <w:sz w:val="20"/>
                <w:szCs w:val="20"/>
              </w:rPr>
              <w:t>Výrobce má platnou certifikaci FSC – podporuje ekologicky šetrné obhospodařování lesů a napomáhá chránit ohrožené světové lesy. Doloženo certifikátem.</w:t>
            </w:r>
          </w:p>
          <w:p w14:paraId="2F6BA09A" w14:textId="4D5A0178" w:rsidR="003E1728" w:rsidRPr="004E2C52" w:rsidRDefault="003E1728" w:rsidP="006A55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 a uvedení do provozu.</w:t>
            </w:r>
          </w:p>
        </w:tc>
        <w:tc>
          <w:tcPr>
            <w:tcW w:w="1043" w:type="dxa"/>
            <w:vAlign w:val="center"/>
          </w:tcPr>
          <w:p w14:paraId="4EFCF2F6" w14:textId="65D55F13" w:rsidR="006A5515" w:rsidRDefault="006A5515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595411" w14:paraId="4A7F6A0D" w14:textId="77777777" w:rsidTr="00666488">
        <w:trPr>
          <w:jc w:val="center"/>
        </w:trPr>
        <w:tc>
          <w:tcPr>
            <w:tcW w:w="797" w:type="dxa"/>
            <w:vAlign w:val="center"/>
          </w:tcPr>
          <w:p w14:paraId="49B72FCD" w14:textId="2A660866" w:rsidR="00595411" w:rsidRDefault="00595411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E03</w:t>
            </w:r>
          </w:p>
        </w:tc>
        <w:tc>
          <w:tcPr>
            <w:tcW w:w="2249" w:type="dxa"/>
            <w:vAlign w:val="center"/>
          </w:tcPr>
          <w:p w14:paraId="13B1B294" w14:textId="77777777" w:rsidR="00595411" w:rsidRDefault="00595411" w:rsidP="00EE1719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FB80EBB" w14:textId="1BD18C83" w:rsidR="00595411" w:rsidRPr="00595411" w:rsidRDefault="00E60208" w:rsidP="0059541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Zvedací pylonový systém pro LCD panel</w:t>
            </w:r>
          </w:p>
          <w:p w14:paraId="1BAE50C0" w14:textId="3EE3EF2D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Zvedací pylonový hliníkový systém s kotvením do stěny a do podlahy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95C893B" w14:textId="495B7082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Posuv LCD současně s oběma křídly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E0947BE" w14:textId="53F7F8ED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Délka pylonů min. 290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05121D6B" w14:textId="6B1583CC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Rozsah vertikálního pojezdu min. 110 cm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2FF39BC" w14:textId="336E11EF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Tichý a hladký chod po celou dobu životnosti výrobku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172221B" w14:textId="77777777" w:rsid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Polička široká min. 50 cm k odkládání psacích pomůcek v černé barvě. </w:t>
            </w:r>
          </w:p>
          <w:p w14:paraId="3456AD0D" w14:textId="17C09072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Dvě postranní madla pro snadný posuv.</w:t>
            </w:r>
          </w:p>
          <w:p w14:paraId="7C3997B2" w14:textId="20B2DC29" w:rsidR="00E60208" w:rsidRPr="00E60208" w:rsidRDefault="00E60208" w:rsidP="00E6020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Certifikace dle ČSN EN 12385-4 + A1 pro zajištění vysoké bezpečnosti. Doloženo certifikátem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46DFADA" w14:textId="77777777" w:rsidR="00595411" w:rsidRDefault="00E60208" w:rsidP="005954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0208">
              <w:rPr>
                <w:rFonts w:ascii="Times New Roman" w:hAnsi="Times New Roman" w:cs="Times New Roman"/>
                <w:bCs/>
                <w:sz w:val="20"/>
                <w:szCs w:val="20"/>
              </w:rPr>
              <w:t>Záruka 24 měsíců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31C88D9" w14:textId="7076E466" w:rsidR="003E1728" w:rsidRPr="00595411" w:rsidRDefault="003E1728" w:rsidP="005954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dodávky, montáže, instalace a uvedení do provozu.</w:t>
            </w:r>
          </w:p>
        </w:tc>
        <w:tc>
          <w:tcPr>
            <w:tcW w:w="1043" w:type="dxa"/>
            <w:vAlign w:val="center"/>
          </w:tcPr>
          <w:p w14:paraId="18BA9F56" w14:textId="72C89A2B" w:rsidR="00595411" w:rsidRDefault="00595411" w:rsidP="00EE1719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4C34037F" w14:textId="77777777" w:rsidTr="00EF0B81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AAA1BA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2AF3783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9577F57" w14:textId="768E905F" w:rsidR="00EF0B81" w:rsidRPr="00A119F9" w:rsidRDefault="00EF0B81" w:rsidP="00EF0B81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Ozvučení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0CBD10A3" w14:textId="77777777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54615" w14:paraId="320E6BA8" w14:textId="77777777" w:rsidTr="00C16452">
        <w:trPr>
          <w:jc w:val="center"/>
        </w:trPr>
        <w:tc>
          <w:tcPr>
            <w:tcW w:w="797" w:type="dxa"/>
            <w:vAlign w:val="center"/>
          </w:tcPr>
          <w:p w14:paraId="361B8A0D" w14:textId="4EC20C1A" w:rsidR="00054615" w:rsidRDefault="00054615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47068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598BDF80" w14:textId="77777777" w:rsidR="00054615" w:rsidRDefault="00054615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43F14D2E" w14:textId="77777777" w:rsidR="00C56FC4" w:rsidRPr="00470689" w:rsidRDefault="00470689" w:rsidP="0047068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689">
              <w:rPr>
                <w:rFonts w:ascii="Times New Roman" w:hAnsi="Times New Roman" w:cs="Times New Roman"/>
                <w:b/>
                <w:sz w:val="20"/>
                <w:szCs w:val="20"/>
              </w:rPr>
              <w:t>Repro aktivn</w:t>
            </w:r>
            <w:r w:rsidRPr="0047068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4706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stereo 20W</w:t>
            </w:r>
          </w:p>
          <w:p w14:paraId="4F91628B" w14:textId="77777777" w:rsidR="00470689" w:rsidRDefault="00470689" w:rsidP="004706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>2x reproduktor, celkov</w:t>
            </w:r>
            <w:r w:rsidRPr="0047068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</w:t>
            </w:r>
            <w:r w:rsidRPr="0047068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>kon min. 20W, nap</w:t>
            </w:r>
            <w:r w:rsidRPr="0047068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>jen</w:t>
            </w:r>
            <w:r w:rsidRPr="0047068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230V,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>propojovac</w:t>
            </w:r>
            <w:r w:rsidRPr="0047068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kabel,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70689">
              <w:rPr>
                <w:rFonts w:ascii="Times New Roman" w:hAnsi="Times New Roman" w:cs="Times New Roman"/>
                <w:bCs/>
                <w:sz w:val="20"/>
                <w:szCs w:val="20"/>
              </w:rPr>
              <w:t>RCA kabel</w:t>
            </w:r>
          </w:p>
          <w:p w14:paraId="660A15FA" w14:textId="177E3F32" w:rsidR="00470689" w:rsidRPr="00AE6615" w:rsidRDefault="00470689" w:rsidP="0047068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Mont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repro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. kabel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instalační práce.</w:t>
            </w:r>
          </w:p>
        </w:tc>
        <w:tc>
          <w:tcPr>
            <w:tcW w:w="1043" w:type="dxa"/>
            <w:vAlign w:val="center"/>
          </w:tcPr>
          <w:p w14:paraId="2BFA07EA" w14:textId="16D53DF0" w:rsidR="00054615" w:rsidRDefault="00AE6615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54615" w14:paraId="4416AAEA" w14:textId="77777777" w:rsidTr="00C16452">
        <w:trPr>
          <w:jc w:val="center"/>
        </w:trPr>
        <w:tc>
          <w:tcPr>
            <w:tcW w:w="797" w:type="dxa"/>
            <w:vAlign w:val="center"/>
          </w:tcPr>
          <w:p w14:paraId="7DBB4983" w14:textId="7CF4AC33" w:rsidR="00054615" w:rsidRDefault="00054615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47068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150015A3" w14:textId="77777777" w:rsidR="00054615" w:rsidRDefault="00054615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3D725387" w14:textId="77777777" w:rsidR="00054615" w:rsidRPr="00AE6615" w:rsidRDefault="00AE6615" w:rsidP="00AE661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/>
                <w:sz w:val="20"/>
                <w:szCs w:val="20"/>
              </w:rPr>
              <w:t>Konzoly pro repro 2 ks</w:t>
            </w:r>
          </w:p>
          <w:p w14:paraId="1AA7C564" w14:textId="77777777" w:rsidR="00AE6615" w:rsidRPr="00AE6615" w:rsidRDefault="00AE6615" w:rsidP="00AE66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Staviteln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konzola o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vypalovac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áš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kovou barvou</w:t>
            </w:r>
          </w:p>
          <w:p w14:paraId="3F4AC92F" w14:textId="62C1F1D4" w:rsidR="00AE6615" w:rsidRPr="00AE6615" w:rsidRDefault="00AE6615" w:rsidP="00AE661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Mont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repro v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>. kabel</w:t>
            </w:r>
            <w:r w:rsidRPr="00AE661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áží</w:t>
            </w:r>
            <w:r w:rsidRPr="00AE661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instalační práce.</w:t>
            </w:r>
          </w:p>
        </w:tc>
        <w:tc>
          <w:tcPr>
            <w:tcW w:w="1043" w:type="dxa"/>
            <w:vAlign w:val="center"/>
          </w:tcPr>
          <w:p w14:paraId="3314E80B" w14:textId="7CB35405" w:rsidR="00054615" w:rsidRDefault="00AE6615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EF0B81" w14:paraId="7AE2AAB4" w14:textId="77777777" w:rsidTr="00C16452">
        <w:trPr>
          <w:jc w:val="center"/>
        </w:trPr>
        <w:tc>
          <w:tcPr>
            <w:tcW w:w="797" w:type="dxa"/>
            <w:vAlign w:val="center"/>
          </w:tcPr>
          <w:p w14:paraId="1737D6AF" w14:textId="00AC51E2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</w:t>
            </w:r>
            <w:r w:rsidR="004246E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  <w:vAlign w:val="center"/>
          </w:tcPr>
          <w:p w14:paraId="5433BCBB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5FDC44DF" w14:textId="1F8E947A" w:rsidR="00EF0B81" w:rsidRPr="00A119F9" w:rsidRDefault="00EF0B81" w:rsidP="0010279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EE4">
              <w:rPr>
                <w:rFonts w:ascii="Times New Roman" w:hAnsi="Times New Roman" w:cs="Times New Roman"/>
                <w:b/>
                <w:sz w:val="20"/>
                <w:szCs w:val="20"/>
              </w:rPr>
              <w:t>Nástěnný reproduktor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 školní rozhlas</w:t>
            </w:r>
            <w:r w:rsidR="00102797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BB0E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204B1148" w14:textId="4CCDC4BC" w:rsidR="00EF0B81" w:rsidRDefault="00EF0B81" w:rsidP="00EF0B8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F0B81" w14:paraId="5EBE9826" w14:textId="77777777" w:rsidTr="003F1AD1">
        <w:trPr>
          <w:jc w:val="center"/>
        </w:trPr>
        <w:tc>
          <w:tcPr>
            <w:tcW w:w="11058" w:type="dxa"/>
            <w:gridSpan w:val="4"/>
            <w:vAlign w:val="center"/>
          </w:tcPr>
          <w:p w14:paraId="65DB7786" w14:textId="77777777" w:rsidR="00EF0B81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45C94A0" w14:textId="2F85337C" w:rsidR="00EF0B81" w:rsidRPr="00B2070E" w:rsidRDefault="00EF0B81" w:rsidP="00EF0B81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2F5B549C" w14:textId="77777777" w:rsidR="001A24E0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0AC05B7" w14:textId="226419A5" w:rsidR="00E61E44" w:rsidRDefault="004246E3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D263D5" w14:paraId="06309F91" w14:textId="77777777" w:rsidTr="009E295C">
        <w:trPr>
          <w:trHeight w:val="526"/>
          <w:jc w:val="center"/>
        </w:trPr>
        <w:tc>
          <w:tcPr>
            <w:tcW w:w="797" w:type="dxa"/>
            <w:vAlign w:val="center"/>
          </w:tcPr>
          <w:p w14:paraId="451AE432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33B11A3F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2C48B2B0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7BFBCE92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D263D5" w14:paraId="51944235" w14:textId="77777777" w:rsidTr="009E295C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12664024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77B75CF9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5076A9A0" w14:textId="47D025C9" w:rsidR="00D263D5" w:rsidRPr="001C75B7" w:rsidRDefault="00D263D5" w:rsidP="009E295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Pomůcky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735651FD" w14:textId="77777777" w:rsidR="00D263D5" w:rsidRDefault="00D263D5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263D5" w14:paraId="684610FA" w14:textId="77777777" w:rsidTr="009E295C">
        <w:trPr>
          <w:jc w:val="center"/>
        </w:trPr>
        <w:tc>
          <w:tcPr>
            <w:tcW w:w="797" w:type="dxa"/>
            <w:vAlign w:val="center"/>
          </w:tcPr>
          <w:p w14:paraId="3FBCC94A" w14:textId="02273C4E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E07</w:t>
            </w:r>
          </w:p>
        </w:tc>
        <w:tc>
          <w:tcPr>
            <w:tcW w:w="2249" w:type="dxa"/>
            <w:vAlign w:val="center"/>
          </w:tcPr>
          <w:p w14:paraId="4882F426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3309975" w14:textId="0EB0C635" w:rsidR="00D263D5" w:rsidRPr="00D263D5" w:rsidRDefault="00D263D5" w:rsidP="00D263D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itelsk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sada me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ic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ch senzor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USB, grafick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modul, WiFi</w:t>
            </w:r>
          </w:p>
          <w:p w14:paraId="624553FC" w14:textId="77777777" w:rsidR="00D263D5" w:rsidRPr="00D263D5" w:rsidRDefault="00D263D5" w:rsidP="00D263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D263D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U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itelsk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sada obsahuje:</w:t>
            </w:r>
          </w:p>
          <w:p w14:paraId="3767D064" w14:textId="2C03DB9E" w:rsidR="00D263D5" w:rsidRPr="004E2C52" w:rsidRDefault="00D263D5" w:rsidP="00D263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USB modul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umo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žň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uj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rychl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ipojen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 po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ta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i,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softwarov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neomezen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multilicence v 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esk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 jazyce pro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zaznamen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ukl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dat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re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ase, modul baterie,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grafick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zobrazovac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modul pro zobrazen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experimentu bez PC, WiFi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komunika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modul pro zobrazen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tabletech, smartphonech.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Senzor srde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ho rytmu a pulsu, spirometrick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senzor, senzor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vodivosti poko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ky, EKG senzor, senzor tlaku krve, pr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tokov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senzor vlhkosti p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dy, UVB a UVA senzor, senzor d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ch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, senzor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stisku, anemometr, GPS senzor, senzor rosn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ho bodu. Ka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mus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 procesor a flash pam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ulo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 min. 5 m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ěř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mo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senzoru. Cel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ěř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ic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sada senzor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mus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 kompatibiln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ulo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ena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kuf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ku.</w:t>
            </w:r>
          </w:p>
        </w:tc>
        <w:tc>
          <w:tcPr>
            <w:tcW w:w="1043" w:type="dxa"/>
            <w:vAlign w:val="center"/>
          </w:tcPr>
          <w:p w14:paraId="24B253D0" w14:textId="77777777" w:rsidR="00D263D5" w:rsidRDefault="00D263D5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D263D5" w14:paraId="357091B7" w14:textId="77777777" w:rsidTr="009E295C">
        <w:trPr>
          <w:jc w:val="center"/>
        </w:trPr>
        <w:tc>
          <w:tcPr>
            <w:tcW w:w="797" w:type="dxa"/>
            <w:vAlign w:val="center"/>
          </w:tcPr>
          <w:p w14:paraId="63062C6C" w14:textId="7FFBF76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E08</w:t>
            </w:r>
          </w:p>
        </w:tc>
        <w:tc>
          <w:tcPr>
            <w:tcW w:w="2249" w:type="dxa"/>
            <w:vAlign w:val="center"/>
          </w:tcPr>
          <w:p w14:paraId="7EE310C2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8B895C6" w14:textId="7702FA4D" w:rsidR="00D263D5" w:rsidRPr="00D263D5" w:rsidRDefault="00D263D5" w:rsidP="00D263D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>itelsk</w:t>
            </w:r>
            <w:r w:rsidRPr="00D263D5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mikroskop s kamerou</w:t>
            </w:r>
          </w:p>
          <w:p w14:paraId="02BC60B9" w14:textId="617F9F93" w:rsidR="00D263D5" w:rsidRPr="00D263D5" w:rsidRDefault="00D263D5" w:rsidP="00D263D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Monokul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rn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mikroskop s kamerou, okul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 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iroko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hl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(DIN) WF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10x/18 mm s</w:t>
            </w:r>
            <w:r w:rsidR="008800C3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pevn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 ukazov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tkem, Hlavice monokul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rn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oto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°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hel vhledu 45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°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, integrovan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USB kamera, Objektivy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semiplanachromatick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(DIN) 4:1/0,1 n.ap. WD=37,5 mm, 10:1/0,25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n.ap. WD=6,54 mm, 40:1/0,65 n.ap. (p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rov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) WD=0,68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mm,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60:1/0,85 n.ap. (p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rov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) WD=0,2 mm</w:t>
            </w:r>
          </w:p>
          <w:p w14:paraId="692629B4" w14:textId="7C83975A" w:rsidR="00D263D5" w:rsidRPr="004E2C52" w:rsidRDefault="00D263D5" w:rsidP="000B354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Celkov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40x - 600x, stolek 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říž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130 x 130 mm, Kamera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mac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zen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CMOS 1/2'', max. rozli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3,2 Mpix (2048x1536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pixel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), USB 2.0, barevn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hloubka 24 bits, frekvence sn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</w:t>
            </w:r>
            <w:r w:rsidR="000B35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sn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mk</w:t>
            </w:r>
            <w:r w:rsidRPr="00D263D5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D263D5">
              <w:rPr>
                <w:rFonts w:ascii="Times New Roman" w:hAnsi="Times New Roman" w:cs="Times New Roman"/>
                <w:bCs/>
                <w:sz w:val="20"/>
                <w:szCs w:val="20"/>
              </w:rPr>
              <w:t>/sekunda.</w:t>
            </w:r>
          </w:p>
        </w:tc>
        <w:tc>
          <w:tcPr>
            <w:tcW w:w="1043" w:type="dxa"/>
            <w:vAlign w:val="center"/>
          </w:tcPr>
          <w:p w14:paraId="781AC125" w14:textId="77777777" w:rsidR="00D263D5" w:rsidRDefault="00D263D5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D263D5" w14:paraId="3CC51C44" w14:textId="77777777" w:rsidTr="000B354F">
        <w:trPr>
          <w:jc w:val="center"/>
        </w:trPr>
        <w:tc>
          <w:tcPr>
            <w:tcW w:w="797" w:type="dxa"/>
            <w:shd w:val="clear" w:color="auto" w:fill="auto"/>
            <w:vAlign w:val="center"/>
          </w:tcPr>
          <w:p w14:paraId="60920AFB" w14:textId="2508B2AE" w:rsidR="00D263D5" w:rsidRDefault="000B354F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E09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5DBC2191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auto"/>
            <w:vAlign w:val="center"/>
          </w:tcPr>
          <w:p w14:paraId="59EF2361" w14:textId="1B2559EA" w:rsidR="00D263D5" w:rsidRPr="003D767B" w:rsidRDefault="003D767B" w:rsidP="003D767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sada me</w:t>
            </w: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>ic</w:t>
            </w: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>ch senzor</w:t>
            </w: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USB, grafick</w:t>
            </w:r>
            <w:r w:rsidRPr="003D767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3D76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modul, WiFi</w:t>
            </w:r>
          </w:p>
          <w:p w14:paraId="4AFC7056" w14:textId="77777777" w:rsidR="003D767B" w:rsidRPr="003D767B" w:rsidRDefault="003D767B" w:rsidP="003D76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Žá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kovsk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sada obsahuje:</w:t>
            </w:r>
          </w:p>
          <w:p w14:paraId="1560951D" w14:textId="57F34B55" w:rsidR="003D767B" w:rsidRPr="00A119F9" w:rsidRDefault="003D767B" w:rsidP="003D76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USB modul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umo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žň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uj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rychl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ipojen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 po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ta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i, modul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baterie, grafick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zobrazovac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modul pro zobrazen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experimentu bez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PC, WiFi komunika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modul pro zobrazen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na tabletech,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smartphonech. Senzor srde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ho rytmu a pulsu, spirometrick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senzor vodivosti poko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ky, EKG senzor, senzor stisku. Ka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senzor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mus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t procesor a flash pam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t s ulo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m min. 5 m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ěř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mo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senzoru. Cel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ěř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ic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sada senzor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mus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t kompatibiln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ulo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ena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kuf</w:t>
            </w:r>
            <w:r w:rsidRPr="003D767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3D767B">
              <w:rPr>
                <w:rFonts w:ascii="Times New Roman" w:hAnsi="Times New Roman" w:cs="Times New Roman"/>
                <w:bCs/>
                <w:sz w:val="20"/>
                <w:szCs w:val="20"/>
              </w:rPr>
              <w:t>ku.</w:t>
            </w:r>
          </w:p>
        </w:tc>
        <w:tc>
          <w:tcPr>
            <w:tcW w:w="1043" w:type="dxa"/>
            <w:shd w:val="clear" w:color="auto" w:fill="auto"/>
            <w:vAlign w:val="center"/>
          </w:tcPr>
          <w:p w14:paraId="3545406B" w14:textId="1DAEB359" w:rsidR="00D263D5" w:rsidRDefault="003D767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D263D5" w14:paraId="4399F475" w14:textId="77777777" w:rsidTr="009E295C">
        <w:trPr>
          <w:jc w:val="center"/>
        </w:trPr>
        <w:tc>
          <w:tcPr>
            <w:tcW w:w="11058" w:type="dxa"/>
            <w:gridSpan w:val="4"/>
            <w:vAlign w:val="center"/>
          </w:tcPr>
          <w:p w14:paraId="146C2B2B" w14:textId="77777777" w:rsidR="00D263D5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4C0CD8A" w14:textId="77777777" w:rsidR="00D263D5" w:rsidRPr="00B2070E" w:rsidRDefault="00D263D5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592E1DF" w14:textId="4B64769A" w:rsidR="00D263D5" w:rsidRDefault="00D263D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97B16C5" w14:textId="7BAE90C8" w:rsidR="00D263D5" w:rsidRDefault="00D263D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1D681663" w14:textId="377237CF" w:rsidR="00D263D5" w:rsidRDefault="00D263D5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7566CC" w14:paraId="558AA4F9" w14:textId="77777777" w:rsidTr="009E295C">
        <w:trPr>
          <w:trHeight w:val="526"/>
          <w:jc w:val="center"/>
        </w:trPr>
        <w:tc>
          <w:tcPr>
            <w:tcW w:w="797" w:type="dxa"/>
            <w:vAlign w:val="center"/>
          </w:tcPr>
          <w:p w14:paraId="58E00D81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2672FCFC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24601CCD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163DA25E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7566CC" w14:paraId="1BCDCE59" w14:textId="77777777" w:rsidTr="009E295C">
        <w:trPr>
          <w:jc w:val="center"/>
        </w:trPr>
        <w:tc>
          <w:tcPr>
            <w:tcW w:w="797" w:type="dxa"/>
            <w:vAlign w:val="center"/>
          </w:tcPr>
          <w:p w14:paraId="11253F29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E10</w:t>
            </w:r>
          </w:p>
        </w:tc>
        <w:tc>
          <w:tcPr>
            <w:tcW w:w="2249" w:type="dxa"/>
            <w:vAlign w:val="center"/>
          </w:tcPr>
          <w:p w14:paraId="5CF4B945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337480CE" w14:textId="77777777" w:rsidR="007566CC" w:rsidRPr="007566CC" w:rsidRDefault="007566CC" w:rsidP="009E295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566CC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mikroskop – monokul</w:t>
            </w: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/>
                <w:sz w:val="20"/>
                <w:szCs w:val="20"/>
              </w:rPr>
              <w:t>rn</w:t>
            </w: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</w:p>
          <w:p w14:paraId="604B56C7" w14:textId="2ACB14BE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Vhodn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ý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pro pozorov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 ploch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ý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ch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hledn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ch 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edm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prepar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men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trojrozm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rn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ch 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edm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i ni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žší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zv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</w:p>
          <w:p w14:paraId="454CF1ED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Rozsah zv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ě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en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40 - 400x (s voliteln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slu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enstv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a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960x)</w:t>
            </w:r>
          </w:p>
          <w:p w14:paraId="2E0C8033" w14:textId="639B3A5E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Vizu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ln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hlavice: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monokul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rn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hel sklonu 45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°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, voln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oto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 360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°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bez nutnosti povolit a op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 ut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hnout fixa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</w:p>
          <w:p w14:paraId="5CEAA0D4" w14:textId="08E8AFEC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Okul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ry: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iroko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hl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WF 10x/18 mm s ukazatelem, 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suvn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23,2 mm</w:t>
            </w:r>
          </w:p>
          <w:p w14:paraId="3028DCC1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Revolverov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hlavice: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pro 3 objektivy</w:t>
            </w:r>
          </w:p>
          <w:p w14:paraId="2AA995A2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Objektivy: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achromatick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4x0,10; 10x0,25; 40x0,65</w:t>
            </w:r>
          </w:p>
          <w:p w14:paraId="5E1ECE8F" w14:textId="480A9002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Ost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en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: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hrub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 jemn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, koaxi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ovlada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 hrub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ho a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jemn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ho 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, bezpe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nostn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ka, rozsah zaost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ovac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ho pohybu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pro hrub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mm, rozsah zaost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ovac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ho pohybu pro jemn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25 mm, rozsah pohybu p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i jemn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 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mci jedn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ot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ky 5 mm, hodnota d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lku stupnice mechanismu jemn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ho ost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0,028 mm</w:t>
            </w:r>
          </w:p>
          <w:p w14:paraId="6B9CBA7F" w14:textId="0B5D9E94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Osv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ě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tlen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proch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zej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tlo (spodn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tlen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), dopadaj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tlo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(horn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tlen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), LED diodov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, mo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nost plynul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regulace intenzity, 5V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s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íť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adapt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r nebo 3 tu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baterie typu AA (nejsou sou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balen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14:paraId="2FA0551D" w14:textId="1099A3D6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Kondenzor, clony, filtry: diskov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ni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 aperturn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ch clon pod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pracovn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m stolkem</w:t>
            </w:r>
          </w:p>
          <w:p w14:paraId="34EE04B0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stolek: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tvercov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95 x 95 mm</w:t>
            </w:r>
          </w:p>
          <w:p w14:paraId="2A36B4E5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Upevn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ě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prepar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tu: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dvojice pru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inov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ch dr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</w:p>
          <w:p w14:paraId="0FC690AF" w14:textId="77777777" w:rsidR="007566CC" w:rsidRPr="007566CC" w:rsidRDefault="007566CC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Hmotnost p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stroje: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1,9 kg</w:t>
            </w:r>
          </w:p>
          <w:p w14:paraId="2958DBC0" w14:textId="33AE3516" w:rsidR="007566CC" w:rsidRPr="00AE6615" w:rsidRDefault="007566CC" w:rsidP="0075285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•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ě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ry p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stroje v pracovn</w:t>
            </w:r>
            <w:r w:rsidRPr="00A62D7F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A62D7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poloze: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ka 125 x v</w:t>
            </w:r>
            <w:r w:rsidRPr="007566C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ka 320 x</w:t>
            </w:r>
            <w:r w:rsidR="0075285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566CC">
              <w:rPr>
                <w:rFonts w:ascii="Times New Roman" w:hAnsi="Times New Roman" w:cs="Times New Roman"/>
                <w:bCs/>
                <w:sz w:val="20"/>
                <w:szCs w:val="20"/>
              </w:rPr>
              <w:t>hloubka 210 mm</w:t>
            </w:r>
          </w:p>
        </w:tc>
        <w:tc>
          <w:tcPr>
            <w:tcW w:w="1043" w:type="dxa"/>
            <w:vAlign w:val="center"/>
          </w:tcPr>
          <w:p w14:paraId="50F32B37" w14:textId="77777777" w:rsidR="007566CC" w:rsidRDefault="007566CC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7566CC" w14:paraId="0F3A7E0B" w14:textId="77777777" w:rsidTr="009E295C">
        <w:trPr>
          <w:jc w:val="center"/>
        </w:trPr>
        <w:tc>
          <w:tcPr>
            <w:tcW w:w="797" w:type="dxa"/>
            <w:vAlign w:val="center"/>
          </w:tcPr>
          <w:p w14:paraId="4171FF5A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E11</w:t>
            </w:r>
          </w:p>
        </w:tc>
        <w:tc>
          <w:tcPr>
            <w:tcW w:w="2249" w:type="dxa"/>
            <w:vAlign w:val="center"/>
          </w:tcPr>
          <w:p w14:paraId="4D5E036D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103AEF2F" w14:textId="2C447887" w:rsidR="000A34F5" w:rsidRPr="000A34F5" w:rsidRDefault="007566CC" w:rsidP="000A34F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566CC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566C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é</w:t>
            </w:r>
            <w:r w:rsidRPr="007566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NTB</w:t>
            </w:r>
          </w:p>
          <w:p w14:paraId="3FF688C9" w14:textId="2E306379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CPU: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hyperlink r:id="rId8" w:history="1">
              <w:r w:rsidR="00342737" w:rsidRPr="008C57FD">
                <w:rPr>
                  <w:rStyle w:val="Hypertextovodkaz"/>
                  <w:rFonts w:ascii="Times New Roman" w:hAnsi="Times New Roman" w:cs="Times New Roman"/>
                  <w:bCs/>
                  <w:sz w:val="20"/>
                  <w:szCs w:val="20"/>
                </w:rPr>
                <w:t>www.cpubenchmark.net</w:t>
              </w:r>
            </w:hyperlink>
            <w:r w:rsidR="00342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18000 bodů bez přetaktování </w:t>
            </w:r>
          </w:p>
          <w:p w14:paraId="6FEA4F06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Paměť: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16GB DDR4/DDR5 </w:t>
            </w:r>
          </w:p>
          <w:p w14:paraId="0AE68860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Operační systém: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plně kompatibilní s MS Windows, nejnovější verze a s podporou připojení do domény </w:t>
            </w:r>
          </w:p>
          <w:p w14:paraId="490A93A1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Kapacita disku: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SSD 512GB, M.2 PCIe NVMe </w:t>
            </w:r>
          </w:p>
          <w:p w14:paraId="35CE6FA4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Grafika: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integrovaná/dedikovaná </w:t>
            </w:r>
          </w:p>
          <w:p w14:paraId="4B9DAC7C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Konektivita: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WiFi, LAN 10/100/1000, Bluetooth </w:t>
            </w:r>
          </w:p>
          <w:p w14:paraId="7AEEFCF1" w14:textId="3476F7EE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Porty: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RJ45, min. 1x USB 2.0 a vyšší, min. 1x USB 3.0 a vyšší, 1x USB-C,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audio konektor, 1x HDMI </w:t>
            </w:r>
          </w:p>
          <w:p w14:paraId="3D6A98F8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Klávesnice USB s českou lokalizací + optická myš USB </w:t>
            </w:r>
          </w:p>
          <w:p w14:paraId="3D7B3FD4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Záruka: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36 měsíců ONSITE </w:t>
            </w:r>
          </w:p>
          <w:p w14:paraId="3C4C8AC6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Typ panelu: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Technologie IPS </w:t>
            </w:r>
          </w:p>
          <w:p w14:paraId="5F7490D7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Technologie podsvícení: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LED </w:t>
            </w:r>
          </w:p>
          <w:p w14:paraId="15E569D1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Viditelná úhlopříčka: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15,6 palce </w:t>
            </w:r>
          </w:p>
          <w:p w14:paraId="1D192502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Maximální přednastavené rozlišení: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1920 × 1080, 60 Hz </w:t>
            </w:r>
          </w:p>
          <w:p w14:paraId="68AD8C66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Poměr stran: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16:9 </w:t>
            </w:r>
          </w:p>
          <w:p w14:paraId="64F01A9E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 displeje obrazovky: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Antireflexní/matný </w:t>
            </w:r>
          </w:p>
          <w:p w14:paraId="6A39F903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webkamera, stereo reproduktory </w:t>
            </w:r>
          </w:p>
          <w:p w14:paraId="4D12CB38" w14:textId="77777777" w:rsidR="000A34F5" w:rsidRPr="000A34F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Kabely:</w:t>
            </w: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1x Napájecí kabel, 1× kabel HDMI, brašna s popruhem na </w:t>
            </w:r>
          </w:p>
          <w:p w14:paraId="2AB63D5F" w14:textId="650B0918" w:rsidR="007566CC" w:rsidRPr="00AE6615" w:rsidRDefault="000A34F5" w:rsidP="000A34F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34F5">
              <w:rPr>
                <w:rFonts w:ascii="Times New Roman" w:hAnsi="Times New Roman" w:cs="Times New Roman"/>
                <w:bCs/>
                <w:sz w:val="20"/>
                <w:szCs w:val="20"/>
              </w:rPr>
              <w:t>rameno</w:t>
            </w:r>
          </w:p>
        </w:tc>
        <w:tc>
          <w:tcPr>
            <w:tcW w:w="1043" w:type="dxa"/>
            <w:vAlign w:val="center"/>
          </w:tcPr>
          <w:p w14:paraId="2C5D3802" w14:textId="77777777" w:rsidR="007566CC" w:rsidRDefault="007566CC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7566CC" w14:paraId="5B9FCB03" w14:textId="77777777" w:rsidTr="009E295C">
        <w:trPr>
          <w:jc w:val="center"/>
        </w:trPr>
        <w:tc>
          <w:tcPr>
            <w:tcW w:w="11058" w:type="dxa"/>
            <w:gridSpan w:val="4"/>
            <w:vAlign w:val="center"/>
          </w:tcPr>
          <w:p w14:paraId="52023341" w14:textId="77777777" w:rsidR="007566CC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975147D" w14:textId="77777777" w:rsidR="007566CC" w:rsidRPr="00B2070E" w:rsidRDefault="007566CC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837C8E6" w14:textId="77777777" w:rsidR="007566CC" w:rsidRDefault="007566C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5577DDC" w14:textId="77777777" w:rsidR="00261378" w:rsidRDefault="0026137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1475D504" w14:textId="77777777" w:rsidR="00261378" w:rsidRDefault="0026137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0ADE52B" w14:textId="77777777" w:rsidR="00261378" w:rsidRDefault="0026137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4246E3" w14:paraId="60FBFB4C" w14:textId="77777777" w:rsidTr="009E295C">
        <w:trPr>
          <w:trHeight w:val="526"/>
          <w:jc w:val="center"/>
        </w:trPr>
        <w:tc>
          <w:tcPr>
            <w:tcW w:w="797" w:type="dxa"/>
            <w:vAlign w:val="center"/>
          </w:tcPr>
          <w:p w14:paraId="0088D42A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1C4010BF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60CF3FC9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09CEE38B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246E3" w14:paraId="60910F1B" w14:textId="77777777" w:rsidTr="009E295C">
        <w:trPr>
          <w:jc w:val="center"/>
        </w:trPr>
        <w:tc>
          <w:tcPr>
            <w:tcW w:w="797" w:type="dxa"/>
            <w:shd w:val="clear" w:color="auto" w:fill="FBE4D5" w:themeFill="accent2" w:themeFillTint="33"/>
            <w:vAlign w:val="center"/>
          </w:tcPr>
          <w:p w14:paraId="3DE48E77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BE4D5" w:themeFill="accent2" w:themeFillTint="33"/>
            <w:vAlign w:val="center"/>
          </w:tcPr>
          <w:p w14:paraId="043A4EBD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BE4D5" w:themeFill="accent2" w:themeFillTint="33"/>
            <w:vAlign w:val="center"/>
          </w:tcPr>
          <w:p w14:paraId="4BEB6487" w14:textId="7F6C72B9" w:rsidR="004246E3" w:rsidRPr="001C75B7" w:rsidRDefault="004246E3" w:rsidP="009E295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Školení</w:t>
            </w:r>
          </w:p>
        </w:tc>
        <w:tc>
          <w:tcPr>
            <w:tcW w:w="1043" w:type="dxa"/>
            <w:shd w:val="clear" w:color="auto" w:fill="FBE4D5" w:themeFill="accent2" w:themeFillTint="33"/>
            <w:vAlign w:val="center"/>
          </w:tcPr>
          <w:p w14:paraId="207C6DE8" w14:textId="77777777" w:rsidR="004246E3" w:rsidRDefault="004246E3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46E3" w14:paraId="5DD920F1" w14:textId="77777777" w:rsidTr="009E295C">
        <w:trPr>
          <w:jc w:val="center"/>
        </w:trPr>
        <w:tc>
          <w:tcPr>
            <w:tcW w:w="797" w:type="dxa"/>
            <w:vAlign w:val="center"/>
          </w:tcPr>
          <w:p w14:paraId="37FD76FF" w14:textId="22ADA404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11CAD59A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DF62549" w14:textId="77777777" w:rsidR="004246E3" w:rsidRPr="00510186" w:rsidRDefault="00510186" w:rsidP="0051018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>Školení projekce</w:t>
            </w:r>
          </w:p>
          <w:p w14:paraId="09A98F04" w14:textId="0AE32191" w:rsidR="00510186" w:rsidRPr="004E2C52" w:rsidRDefault="00510186" w:rsidP="0051018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2 hod. 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kolen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lektorem na pr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ci s projekc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neomezenou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kapacitou 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úč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astn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</w:p>
        </w:tc>
        <w:tc>
          <w:tcPr>
            <w:tcW w:w="1043" w:type="dxa"/>
            <w:vAlign w:val="center"/>
          </w:tcPr>
          <w:p w14:paraId="48E03EE1" w14:textId="77777777" w:rsidR="004246E3" w:rsidRDefault="004246E3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510186" w14:paraId="2F32F6BC" w14:textId="77777777" w:rsidTr="009E295C">
        <w:trPr>
          <w:jc w:val="center"/>
        </w:trPr>
        <w:tc>
          <w:tcPr>
            <w:tcW w:w="797" w:type="dxa"/>
            <w:vAlign w:val="center"/>
          </w:tcPr>
          <w:p w14:paraId="3CA04818" w14:textId="77777777" w:rsidR="00510186" w:rsidRDefault="00510186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vAlign w:val="center"/>
          </w:tcPr>
          <w:p w14:paraId="6BFA8E1E" w14:textId="77777777" w:rsidR="00510186" w:rsidRDefault="00510186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54B82B7" w14:textId="1930D94D" w:rsidR="00510186" w:rsidRPr="00510186" w:rsidRDefault="00510186" w:rsidP="00510186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018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Š</w:t>
            </w: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>kolen</w:t>
            </w:r>
            <w:r w:rsidRPr="0051018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</w:t>
            </w:r>
            <w:r w:rsidRPr="0051018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ěř</w:t>
            </w: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>ic</w:t>
            </w:r>
            <w:r w:rsidRPr="00510186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10186">
              <w:rPr>
                <w:rFonts w:ascii="Times New Roman" w:hAnsi="Times New Roman" w:cs="Times New Roman"/>
                <w:b/>
                <w:sz w:val="20"/>
                <w:szCs w:val="20"/>
              </w:rPr>
              <w:t>senzory</w:t>
            </w:r>
          </w:p>
          <w:p w14:paraId="062B0718" w14:textId="46C5D712" w:rsidR="00510186" w:rsidRPr="00510186" w:rsidRDefault="00510186" w:rsidP="0051018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min. 2 hod. 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kolen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lektorem na pr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ci s m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ěří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mi senzory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eomezenou kapacitou 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úč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astn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510186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  <w:r w:rsidRPr="00510186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</w:p>
        </w:tc>
        <w:tc>
          <w:tcPr>
            <w:tcW w:w="1043" w:type="dxa"/>
            <w:vAlign w:val="center"/>
          </w:tcPr>
          <w:p w14:paraId="3BBBD04D" w14:textId="641018C4" w:rsidR="00510186" w:rsidRDefault="00510186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4246E3" w14:paraId="030674BD" w14:textId="77777777" w:rsidTr="009E295C">
        <w:trPr>
          <w:jc w:val="center"/>
        </w:trPr>
        <w:tc>
          <w:tcPr>
            <w:tcW w:w="11058" w:type="dxa"/>
            <w:gridSpan w:val="4"/>
            <w:vAlign w:val="center"/>
          </w:tcPr>
          <w:p w14:paraId="091034D7" w14:textId="77777777" w:rsidR="004246E3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DC7BF65" w14:textId="77777777" w:rsidR="004246E3" w:rsidRPr="00B2070E" w:rsidRDefault="004246E3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2447D227" w14:textId="77777777" w:rsidR="004246E3" w:rsidRDefault="004246E3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287E2F5D" w14:textId="77777777" w:rsidR="00834DF2" w:rsidRDefault="00834DF2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D3A7FD2" w14:textId="67AB478B" w:rsidR="00834DF2" w:rsidRDefault="00834DF2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834DF2" w:rsidSect="00344AFE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CDA1" w14:textId="77777777" w:rsidR="0042608E" w:rsidRDefault="0042608E" w:rsidP="007D2794">
      <w:pPr>
        <w:spacing w:after="0" w:line="240" w:lineRule="auto"/>
      </w:pPr>
      <w:r>
        <w:separator/>
      </w:r>
    </w:p>
  </w:endnote>
  <w:endnote w:type="continuationSeparator" w:id="0">
    <w:p w14:paraId="79B406B9" w14:textId="77777777" w:rsidR="0042608E" w:rsidRDefault="0042608E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7ABEF" w14:textId="77777777" w:rsidR="0042608E" w:rsidRDefault="0042608E" w:rsidP="007D2794">
      <w:pPr>
        <w:spacing w:after="0" w:line="240" w:lineRule="auto"/>
      </w:pPr>
      <w:r>
        <w:separator/>
      </w:r>
    </w:p>
  </w:footnote>
  <w:footnote w:type="continuationSeparator" w:id="0">
    <w:p w14:paraId="5DA40E4A" w14:textId="77777777" w:rsidR="0042608E" w:rsidRDefault="0042608E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D267C"/>
    <w:multiLevelType w:val="hybridMultilevel"/>
    <w:tmpl w:val="58226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6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8"/>
  </w:num>
  <w:num w:numId="2" w16cid:durableId="534195955">
    <w:abstractNumId w:val="6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9"/>
  </w:num>
  <w:num w:numId="6" w16cid:durableId="1001004280">
    <w:abstractNumId w:val="13"/>
  </w:num>
  <w:num w:numId="7" w16cid:durableId="65422177">
    <w:abstractNumId w:val="11"/>
  </w:num>
  <w:num w:numId="8" w16cid:durableId="1749419233">
    <w:abstractNumId w:val="12"/>
  </w:num>
  <w:num w:numId="9" w16cid:durableId="1543860405">
    <w:abstractNumId w:val="3"/>
  </w:num>
  <w:num w:numId="10" w16cid:durableId="1534228938">
    <w:abstractNumId w:val="7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10"/>
  </w:num>
  <w:num w:numId="17" w16cid:durableId="1135835706">
    <w:abstractNumId w:val="0"/>
  </w:num>
  <w:num w:numId="18" w16cid:durableId="119305982">
    <w:abstractNumId w:val="5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1649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16255"/>
    <w:rsid w:val="0002578E"/>
    <w:rsid w:val="000270C1"/>
    <w:rsid w:val="00030FD3"/>
    <w:rsid w:val="0003135F"/>
    <w:rsid w:val="00034024"/>
    <w:rsid w:val="0003473B"/>
    <w:rsid w:val="00040660"/>
    <w:rsid w:val="000463C8"/>
    <w:rsid w:val="00047511"/>
    <w:rsid w:val="000527A4"/>
    <w:rsid w:val="00054615"/>
    <w:rsid w:val="00062D72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96034"/>
    <w:rsid w:val="000A2816"/>
    <w:rsid w:val="000A34F5"/>
    <w:rsid w:val="000A75BC"/>
    <w:rsid w:val="000A7807"/>
    <w:rsid w:val="000A7F1E"/>
    <w:rsid w:val="000B333F"/>
    <w:rsid w:val="000B354F"/>
    <w:rsid w:val="000B40CB"/>
    <w:rsid w:val="000B5CE2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E7CAB"/>
    <w:rsid w:val="000F3C21"/>
    <w:rsid w:val="000F46CE"/>
    <w:rsid w:val="000F69B4"/>
    <w:rsid w:val="000F7469"/>
    <w:rsid w:val="0010142A"/>
    <w:rsid w:val="0010212D"/>
    <w:rsid w:val="0010219F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45F16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2063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6E72"/>
    <w:rsid w:val="001E733C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5035B"/>
    <w:rsid w:val="00261378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1407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42F"/>
    <w:rsid w:val="00306B3F"/>
    <w:rsid w:val="003146ED"/>
    <w:rsid w:val="003262C0"/>
    <w:rsid w:val="003312E4"/>
    <w:rsid w:val="00332A4F"/>
    <w:rsid w:val="00332C40"/>
    <w:rsid w:val="003370C1"/>
    <w:rsid w:val="00342737"/>
    <w:rsid w:val="0034367A"/>
    <w:rsid w:val="00344AFE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32F9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1FC5"/>
    <w:rsid w:val="003A2402"/>
    <w:rsid w:val="003A48A6"/>
    <w:rsid w:val="003A4A45"/>
    <w:rsid w:val="003A524B"/>
    <w:rsid w:val="003A7B15"/>
    <w:rsid w:val="003B1BE9"/>
    <w:rsid w:val="003B4D54"/>
    <w:rsid w:val="003B5568"/>
    <w:rsid w:val="003B56FE"/>
    <w:rsid w:val="003B7F21"/>
    <w:rsid w:val="003C0A5D"/>
    <w:rsid w:val="003C42CE"/>
    <w:rsid w:val="003C431D"/>
    <w:rsid w:val="003C46DC"/>
    <w:rsid w:val="003C4FC5"/>
    <w:rsid w:val="003C7BE0"/>
    <w:rsid w:val="003D1275"/>
    <w:rsid w:val="003D42EC"/>
    <w:rsid w:val="003D7207"/>
    <w:rsid w:val="003D767B"/>
    <w:rsid w:val="003E1728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3F6FA5"/>
    <w:rsid w:val="00401584"/>
    <w:rsid w:val="00404D51"/>
    <w:rsid w:val="00407C64"/>
    <w:rsid w:val="00414EEF"/>
    <w:rsid w:val="004208F9"/>
    <w:rsid w:val="00421454"/>
    <w:rsid w:val="004246E3"/>
    <w:rsid w:val="0042505A"/>
    <w:rsid w:val="0042608E"/>
    <w:rsid w:val="0043055D"/>
    <w:rsid w:val="00433CD5"/>
    <w:rsid w:val="00440E91"/>
    <w:rsid w:val="00443CEF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0689"/>
    <w:rsid w:val="00471CED"/>
    <w:rsid w:val="00472C1C"/>
    <w:rsid w:val="00484B62"/>
    <w:rsid w:val="00491589"/>
    <w:rsid w:val="0049199B"/>
    <w:rsid w:val="00492F2F"/>
    <w:rsid w:val="00493BB3"/>
    <w:rsid w:val="004954D5"/>
    <w:rsid w:val="004A046C"/>
    <w:rsid w:val="004A1F97"/>
    <w:rsid w:val="004A2A4A"/>
    <w:rsid w:val="004A3DB0"/>
    <w:rsid w:val="004A447A"/>
    <w:rsid w:val="004A5399"/>
    <w:rsid w:val="004A7203"/>
    <w:rsid w:val="004A7F92"/>
    <w:rsid w:val="004B3039"/>
    <w:rsid w:val="004B7AEA"/>
    <w:rsid w:val="004C0EF1"/>
    <w:rsid w:val="004C726A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0186"/>
    <w:rsid w:val="00514B73"/>
    <w:rsid w:val="00515486"/>
    <w:rsid w:val="00522FE7"/>
    <w:rsid w:val="005279A9"/>
    <w:rsid w:val="0053063E"/>
    <w:rsid w:val="00532E05"/>
    <w:rsid w:val="00537236"/>
    <w:rsid w:val="005378D1"/>
    <w:rsid w:val="00540015"/>
    <w:rsid w:val="00543178"/>
    <w:rsid w:val="00543486"/>
    <w:rsid w:val="0054438C"/>
    <w:rsid w:val="00544998"/>
    <w:rsid w:val="005468DE"/>
    <w:rsid w:val="00551773"/>
    <w:rsid w:val="00552A02"/>
    <w:rsid w:val="00553589"/>
    <w:rsid w:val="005535D1"/>
    <w:rsid w:val="00553A8A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5411"/>
    <w:rsid w:val="00596730"/>
    <w:rsid w:val="005A0370"/>
    <w:rsid w:val="005A4856"/>
    <w:rsid w:val="005A4E1B"/>
    <w:rsid w:val="005A6848"/>
    <w:rsid w:val="005B6301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7E93"/>
    <w:rsid w:val="00612A9B"/>
    <w:rsid w:val="006151D6"/>
    <w:rsid w:val="006207C1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3A7D"/>
    <w:rsid w:val="006543FF"/>
    <w:rsid w:val="00654E50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2363"/>
    <w:rsid w:val="006E606D"/>
    <w:rsid w:val="006E6E0F"/>
    <w:rsid w:val="006E7A82"/>
    <w:rsid w:val="006F2E0A"/>
    <w:rsid w:val="006F6E5F"/>
    <w:rsid w:val="007006B3"/>
    <w:rsid w:val="00701281"/>
    <w:rsid w:val="00702AE3"/>
    <w:rsid w:val="0070437F"/>
    <w:rsid w:val="007045FC"/>
    <w:rsid w:val="00705E57"/>
    <w:rsid w:val="00706354"/>
    <w:rsid w:val="00707359"/>
    <w:rsid w:val="007242FD"/>
    <w:rsid w:val="0072522B"/>
    <w:rsid w:val="007267EC"/>
    <w:rsid w:val="00726B89"/>
    <w:rsid w:val="00727D94"/>
    <w:rsid w:val="00740833"/>
    <w:rsid w:val="00752852"/>
    <w:rsid w:val="00753943"/>
    <w:rsid w:val="00753B33"/>
    <w:rsid w:val="00754600"/>
    <w:rsid w:val="007566CC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4C58"/>
    <w:rsid w:val="00796427"/>
    <w:rsid w:val="00797334"/>
    <w:rsid w:val="00797392"/>
    <w:rsid w:val="00797E3E"/>
    <w:rsid w:val="007A031C"/>
    <w:rsid w:val="007A1649"/>
    <w:rsid w:val="007A25BE"/>
    <w:rsid w:val="007A4639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352D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574C"/>
    <w:rsid w:val="00816D96"/>
    <w:rsid w:val="008176CA"/>
    <w:rsid w:val="0082118D"/>
    <w:rsid w:val="00822FA4"/>
    <w:rsid w:val="008249BD"/>
    <w:rsid w:val="00826420"/>
    <w:rsid w:val="00832B0E"/>
    <w:rsid w:val="00834DA0"/>
    <w:rsid w:val="00834DF2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67957"/>
    <w:rsid w:val="008712C7"/>
    <w:rsid w:val="008771B3"/>
    <w:rsid w:val="008800C3"/>
    <w:rsid w:val="00880C95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3496"/>
    <w:rsid w:val="00916D1B"/>
    <w:rsid w:val="00916D1E"/>
    <w:rsid w:val="0092002C"/>
    <w:rsid w:val="009265CF"/>
    <w:rsid w:val="00927749"/>
    <w:rsid w:val="00932387"/>
    <w:rsid w:val="00932560"/>
    <w:rsid w:val="00933D67"/>
    <w:rsid w:val="00935290"/>
    <w:rsid w:val="009357BA"/>
    <w:rsid w:val="00942879"/>
    <w:rsid w:val="009431C6"/>
    <w:rsid w:val="00946607"/>
    <w:rsid w:val="00951164"/>
    <w:rsid w:val="009613FC"/>
    <w:rsid w:val="00962407"/>
    <w:rsid w:val="00970A2F"/>
    <w:rsid w:val="0097185F"/>
    <w:rsid w:val="009718B6"/>
    <w:rsid w:val="00973DB4"/>
    <w:rsid w:val="009753D4"/>
    <w:rsid w:val="00975DFC"/>
    <w:rsid w:val="00977B60"/>
    <w:rsid w:val="00977EF1"/>
    <w:rsid w:val="00982257"/>
    <w:rsid w:val="00984D35"/>
    <w:rsid w:val="0098515E"/>
    <w:rsid w:val="009940E0"/>
    <w:rsid w:val="00995086"/>
    <w:rsid w:val="00996EDE"/>
    <w:rsid w:val="009A237E"/>
    <w:rsid w:val="009A3EAC"/>
    <w:rsid w:val="009A57EA"/>
    <w:rsid w:val="009A6261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1FCB"/>
    <w:rsid w:val="00A07598"/>
    <w:rsid w:val="00A119F9"/>
    <w:rsid w:val="00A16073"/>
    <w:rsid w:val="00A176E2"/>
    <w:rsid w:val="00A17976"/>
    <w:rsid w:val="00A21931"/>
    <w:rsid w:val="00A256F8"/>
    <w:rsid w:val="00A278E8"/>
    <w:rsid w:val="00A34A36"/>
    <w:rsid w:val="00A437BB"/>
    <w:rsid w:val="00A4537F"/>
    <w:rsid w:val="00A47021"/>
    <w:rsid w:val="00A56981"/>
    <w:rsid w:val="00A5712C"/>
    <w:rsid w:val="00A62125"/>
    <w:rsid w:val="00A62D7F"/>
    <w:rsid w:val="00A714A4"/>
    <w:rsid w:val="00A7197C"/>
    <w:rsid w:val="00A747B9"/>
    <w:rsid w:val="00A76F06"/>
    <w:rsid w:val="00A77DD3"/>
    <w:rsid w:val="00A81288"/>
    <w:rsid w:val="00A81385"/>
    <w:rsid w:val="00A81967"/>
    <w:rsid w:val="00A82C2E"/>
    <w:rsid w:val="00A83790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106"/>
    <w:rsid w:val="00AD1347"/>
    <w:rsid w:val="00AD4F8C"/>
    <w:rsid w:val="00AD59C6"/>
    <w:rsid w:val="00AD7618"/>
    <w:rsid w:val="00AE6615"/>
    <w:rsid w:val="00AE6986"/>
    <w:rsid w:val="00AF2B73"/>
    <w:rsid w:val="00AF2DE7"/>
    <w:rsid w:val="00AF308C"/>
    <w:rsid w:val="00B013C2"/>
    <w:rsid w:val="00B01640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0AE4"/>
    <w:rsid w:val="00B437FE"/>
    <w:rsid w:val="00B539FE"/>
    <w:rsid w:val="00B547BE"/>
    <w:rsid w:val="00B54831"/>
    <w:rsid w:val="00B54F5C"/>
    <w:rsid w:val="00B63867"/>
    <w:rsid w:val="00B74FCD"/>
    <w:rsid w:val="00B75771"/>
    <w:rsid w:val="00B81EDD"/>
    <w:rsid w:val="00B85944"/>
    <w:rsid w:val="00B907FE"/>
    <w:rsid w:val="00B93CB2"/>
    <w:rsid w:val="00B94251"/>
    <w:rsid w:val="00B943E8"/>
    <w:rsid w:val="00B96B13"/>
    <w:rsid w:val="00B97767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B4508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1E83"/>
    <w:rsid w:val="00BD58B4"/>
    <w:rsid w:val="00BD7BC2"/>
    <w:rsid w:val="00BE11FC"/>
    <w:rsid w:val="00BE2400"/>
    <w:rsid w:val="00BE51E4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284"/>
    <w:rsid w:val="00C225F9"/>
    <w:rsid w:val="00C23552"/>
    <w:rsid w:val="00C25792"/>
    <w:rsid w:val="00C25D83"/>
    <w:rsid w:val="00C330EA"/>
    <w:rsid w:val="00C3331D"/>
    <w:rsid w:val="00C34B75"/>
    <w:rsid w:val="00C35E67"/>
    <w:rsid w:val="00C3730A"/>
    <w:rsid w:val="00C42EA4"/>
    <w:rsid w:val="00C51328"/>
    <w:rsid w:val="00C5204D"/>
    <w:rsid w:val="00C52B76"/>
    <w:rsid w:val="00C53821"/>
    <w:rsid w:val="00C55359"/>
    <w:rsid w:val="00C56439"/>
    <w:rsid w:val="00C56FC4"/>
    <w:rsid w:val="00C60448"/>
    <w:rsid w:val="00C637A3"/>
    <w:rsid w:val="00C65F6B"/>
    <w:rsid w:val="00C70FFB"/>
    <w:rsid w:val="00C72D8A"/>
    <w:rsid w:val="00C76451"/>
    <w:rsid w:val="00C800C1"/>
    <w:rsid w:val="00C8394A"/>
    <w:rsid w:val="00C87345"/>
    <w:rsid w:val="00C9087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3D5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531B8"/>
    <w:rsid w:val="00D60436"/>
    <w:rsid w:val="00D639EB"/>
    <w:rsid w:val="00D64790"/>
    <w:rsid w:val="00D72815"/>
    <w:rsid w:val="00D743D0"/>
    <w:rsid w:val="00D82DE2"/>
    <w:rsid w:val="00D84DC1"/>
    <w:rsid w:val="00D8502B"/>
    <w:rsid w:val="00D868D1"/>
    <w:rsid w:val="00D90608"/>
    <w:rsid w:val="00D914AF"/>
    <w:rsid w:val="00D91B6E"/>
    <w:rsid w:val="00D91DEB"/>
    <w:rsid w:val="00D92E78"/>
    <w:rsid w:val="00D95E1E"/>
    <w:rsid w:val="00D97CCA"/>
    <w:rsid w:val="00DA02E9"/>
    <w:rsid w:val="00DA08B6"/>
    <w:rsid w:val="00DA1F54"/>
    <w:rsid w:val="00DA6774"/>
    <w:rsid w:val="00DA7552"/>
    <w:rsid w:val="00DB5715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E6D28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3467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208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178B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12C6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14255"/>
    <w:rsid w:val="00F15076"/>
    <w:rsid w:val="00F22286"/>
    <w:rsid w:val="00F303DE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5596B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633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75A5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1705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15</cp:revision>
  <cp:lastPrinted>2024-02-08T11:10:00Z</cp:lastPrinted>
  <dcterms:created xsi:type="dcterms:W3CDTF">2024-03-25T14:20:00Z</dcterms:created>
  <dcterms:modified xsi:type="dcterms:W3CDTF">2025-02-04T09:02:00Z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